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2F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700" w:lineRule="exact"/>
        <w:jc w:val="center"/>
        <w:rPr>
          <w:rFonts w:hint="default" w:ascii="方正小标宋简体" w:hAnsi="方正小标宋简体" w:eastAsia="方正小标宋简体"/>
          <w:sz w:val="44"/>
          <w:szCs w:val="44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1501775</wp:posOffset>
                </wp:positionH>
                <wp:positionV relativeFrom="paragraph">
                  <wp:posOffset>2611755</wp:posOffset>
                </wp:positionV>
                <wp:extent cx="2199005" cy="398780"/>
                <wp:effectExtent l="0" t="0" r="10795" b="12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005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B56A9F3"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eastAsia="zh-CN"/>
                              </w:rPr>
                              <w:t>白通党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〔202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号</w:t>
                            </w:r>
                          </w:p>
                          <w:p w14:paraId="2C245591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25pt;margin-top:205.65pt;height:31.4pt;width:173.15pt;z-index:251663360;mso-width-relative:page;mso-height-relative:page;" fillcolor="#FFFFFF" filled="t" stroked="f" coordsize="21600,21600" o:gfxdata="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AYQdk2QAAAAsBAAAPAAAAAAAAAAEAIAAAACIAAABkcnMvZG93&#10;bnJldi54bWxQSwECFAAUAAAACACHTuJA0JGgpcYBAACFAwAADgAAAAAAAAABACAAAAAo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4B56A9F3"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eastAsia="zh-CN"/>
                        </w:rPr>
                        <w:t>白通党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〔202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号</w:t>
                      </w:r>
                    </w:p>
                    <w:p w14:paraId="2C245591"/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-1143000</wp:posOffset>
            </wp:positionH>
            <wp:positionV relativeFrom="paragraph">
              <wp:posOffset>-4025900</wp:posOffset>
            </wp:positionV>
            <wp:extent cx="7591425" cy="4318000"/>
            <wp:effectExtent l="0" t="0" r="9525" b="6350"/>
            <wp:wrapTopAndBottom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91425" cy="43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/>
          <w:sz w:val="44"/>
          <w:szCs w:val="44"/>
        </w:rPr>
        <w:t>中共</w:t>
      </w:r>
      <w:r>
        <w:rPr>
          <w:rFonts w:hint="eastAsia" w:ascii="方正小标宋简体" w:hAnsi="方正小标宋简体" w:eastAsia="方正小标宋简体"/>
          <w:sz w:val="44"/>
          <w:szCs w:val="44"/>
          <w:lang w:eastAsia="zh-CN"/>
        </w:rPr>
        <w:t>包头市</w:t>
      </w:r>
      <w:r>
        <w:rPr>
          <w:rFonts w:hint="eastAsia" w:ascii="方正小标宋简体" w:hAnsi="方正小标宋简体" w:eastAsia="方正小标宋简体"/>
          <w:sz w:val="44"/>
          <w:szCs w:val="44"/>
        </w:rPr>
        <w:t>白云鄂博矿区</w:t>
      </w:r>
      <w:r>
        <w:rPr>
          <w:rFonts w:hint="eastAsia" w:ascii="方正小标宋简体" w:hAnsi="方正小标宋简体" w:eastAsia="方正小标宋简体"/>
          <w:sz w:val="44"/>
          <w:szCs w:val="44"/>
          <w:lang w:eastAsia="zh-CN"/>
        </w:rPr>
        <w:t>通阳道街道工作</w:t>
      </w:r>
      <w:r>
        <w:rPr>
          <w:rFonts w:hint="eastAsia" w:ascii="方正小标宋简体" w:hAnsi="方正小标宋简体" w:eastAsia="方正小标宋简体"/>
          <w:sz w:val="44"/>
          <w:szCs w:val="44"/>
        </w:rPr>
        <w:t>委员会第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/>
          <w:sz w:val="44"/>
          <w:szCs w:val="44"/>
        </w:rPr>
        <w:t>次党工委会会议纪要</w:t>
      </w:r>
    </w:p>
    <w:p w14:paraId="433F5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40" w:firstLineChars="200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</w:p>
    <w:p w14:paraId="6B3BE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/>
          <w:sz w:val="32"/>
          <w:szCs w:val="32"/>
        </w:rPr>
        <w:t>日，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通阳道街道党工委书记刘旭</w:t>
      </w:r>
      <w:r>
        <w:rPr>
          <w:rFonts w:hint="eastAsia" w:ascii="仿宋_GB2312" w:hAnsi="仿宋_GB2312" w:eastAsia="仿宋_GB2312"/>
          <w:sz w:val="32"/>
          <w:szCs w:val="32"/>
        </w:rPr>
        <w:t>主持召开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工</w:t>
      </w:r>
      <w:r>
        <w:rPr>
          <w:rFonts w:hint="eastAsia" w:ascii="仿宋_GB2312" w:hAnsi="仿宋_GB2312" w:eastAsia="仿宋_GB2312"/>
          <w:sz w:val="32"/>
          <w:szCs w:val="32"/>
        </w:rPr>
        <w:t>委第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</w:rPr>
        <w:t>次会议。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现纪要如下：</w:t>
      </w:r>
    </w:p>
    <w:p w14:paraId="6A13A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color w:val="000000" w:themeColor="text1"/>
          <w:sz w:val="32"/>
          <w:szCs w:val="32"/>
          <w:highlight w:val="green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达学习习近平总书记在中央政治局第24次集体学习时的重要讲话，研究审议2026年办公用品采购定点事宜，研究审议2026年劳保用品采购定点事宜，研究审议2026年辖区小修小补工程定点事宜，研究审议租赁花灯事宜，听取拟招录事业编人员李炘烊政审情况，听取通阳道街道工会联合会2026年度工会经费使用计划。</w:t>
      </w:r>
    </w:p>
    <w:p w14:paraId="0EABE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关于第一项议题相关要求</w:t>
      </w:r>
    </w:p>
    <w:p w14:paraId="6515CF57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传达学习了习近平总书记在中央政治局第24次集体学习时的重要讲话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会议指出，习近平总书记在中央政治局集体学习时的重要讲话，为基层前瞻布局、服务未来产业发展指明了前进方向、提供了根本遵循。我们要深入学习贯彻习近平总书记重要讲话精神，立足街道实际、发挥基层优势，坚持稳中求进、因地制宜，主动对接上级“十五五”未来产业发展部署，找准基层落实的切入点和着力点。要突出科技创新与基层实践相结合，积极搭建服务平台，助力企业创新发展、科技成果落地转化，以基层实干赋能未来产业发展。要强化党建引领，提升党员干部服务产业、服务企业、服务群众的能力水平，完善政策落地、要素保障、营商环境优化等工作机制，切实把上级部署转化为基层发展实效，为区域转型发展积蓄新动能、塑造新优势。</w:t>
      </w:r>
    </w:p>
    <w:p w14:paraId="06A2E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关于第二项议题相关要求</w:t>
      </w:r>
    </w:p>
    <w:p w14:paraId="39D53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line="576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研究审议了2026年办公用品采购定点事宜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会议指出，</w:t>
      </w:r>
      <w:r>
        <w:rPr>
          <w:rFonts w:hint="default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为合理安排使用街道工作经费，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2026年办公用品计划从定点商铺采购，办公用品比价选取部分常用物品，按照每种物品单价来计算几类用品的总价，</w:t>
      </w:r>
      <w:r>
        <w:rPr>
          <w:rFonts w:hint="default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经前期询价，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现有东河区郭氏办公用品经销部报价为300.1元、白云鄂博矿区遇见书店报价为269.5元、东河区瑞宝通文化办公用品经销部报价为327.6元，包头市意达科技贸易有限公司报价为286元、包头市宇宸科技商贸服务有限责任公司报价为399元。经党工委班子成员研究讨论，综合各成员意见，原则同意</w:t>
      </w:r>
      <w:r>
        <w:rPr>
          <w:rFonts w:hint="default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办公</w:t>
      </w:r>
      <w:r>
        <w:rPr>
          <w:rFonts w:hint="default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用品采购定点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事宜，按照比质比价原则，决定选择白云鄂博矿区遇见书店、包头市意达科技贸易有限公司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为办公用品定点采购店铺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。具体事宜由党政综合办公室牵头落实。</w:t>
      </w:r>
    </w:p>
    <w:p w14:paraId="78142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关于第三项议题相关要求</w:t>
      </w:r>
    </w:p>
    <w:p w14:paraId="1C51820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研究审议了2026年劳保用品采购定点事宜。会议指出，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为合理安排使用街道工作经费</w:t>
      </w:r>
      <w:r>
        <w:rPr>
          <w:rFonts w:hint="default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劳保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用品计划从定点商铺采购，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劳保用品比价选取部分的几样，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按照每种物品单价来计算几类用品的总价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，经前期询价，现有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白云区华宇五金土产店报价为158元、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白云鄂博矿区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春燕五金店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报价为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227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元、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白云区恩宇标准件经销店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报价为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239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元、包头市白云区再就业市场旺旺劳保专卖店报价为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190元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、白云区利全土产劳保店报价为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184.8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元。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经党工委班子成员研究讨论，综合各成员意见，原则同意</w:t>
      </w:r>
      <w:r>
        <w:rPr>
          <w:rFonts w:hint="default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年</w:t>
      </w:r>
      <w:r>
        <w:rPr>
          <w:rFonts w:hint="eastAsia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劳保</w:t>
      </w:r>
      <w:r>
        <w:rPr>
          <w:rFonts w:hint="default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用品采购定点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事宜，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按照比质比价原则，决定选择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白云区华宇五金土产店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、白云区利全土产劳保店为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劳保用品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定点采购店铺。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具体事宜由党政综合办公室牵头落实。</w:t>
      </w:r>
    </w:p>
    <w:p w14:paraId="358D5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关于第四项议题相关要求</w:t>
      </w:r>
    </w:p>
    <w:p w14:paraId="4FD85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line="576" w:lineRule="exact"/>
        <w:ind w:left="0" w:leftChars="0" w:firstLine="640" w:firstLineChars="200"/>
        <w:jc w:val="both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研究审议了2026年辖区小修小补工程定点事宜。会议指出，</w:t>
      </w:r>
      <w:r>
        <w:rPr>
          <w:rFonts w:hint="eastAsia" w:ascii="Times New Roman" w:hAnsi="Times New Roman" w:eastAsia="仿宋_GB2312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为了更好地服务居民，进一步解决居民群众的急难愁盼问题，2026年辖区小修小补工程计划委托定点公司，经前期询价，现有包头市凯捷工程有限公司报价为1865元、内蒙古众浩建筑劳务有限公司报价为2030元、包头市诚信实业有限责任公司报价为1620元、内蒙古博远建筑工程有限公司报价为1500元、包头市英皇装饰装潢有限公司报价为1790元、内蒙古尚飞建筑劳务有限公司报价为1786元。经党工委班子成员研究讨论，综合各成员意见，原则同意2026年小修小补劳务工程定点事宜，按照比质比价原则，决定选择包头市诚信实业有限责任公司、内蒙古博远建筑工程有限公司。</w:t>
      </w:r>
    </w:p>
    <w:p w14:paraId="16850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关于第五项议题相关要求</w:t>
      </w:r>
    </w:p>
    <w:p w14:paraId="73C1D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jc w:val="both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听取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拟招录事业编人员李炘烊政审情况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。会议指出，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根据2026年考试录用事业编考察工作安排，通阳道街道组建考核组于2月9日前往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李炘烊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同志所在社区</w:t>
      </w:r>
      <w:r>
        <w:rPr>
          <w:rFonts w:hint="eastAsia" w:ascii="仿宋_GB2312" w:eastAsia="仿宋_GB2312"/>
          <w:sz w:val="32"/>
          <w:szCs w:val="32"/>
        </w:rPr>
        <w:t>与</w:t>
      </w:r>
      <w:r>
        <w:rPr>
          <w:rFonts w:hint="eastAsia" w:ascii="仿宋_GB2312" w:eastAsia="仿宋_GB2312"/>
          <w:sz w:val="32"/>
          <w:szCs w:val="32"/>
          <w:lang w:eastAsia="zh-CN"/>
        </w:rPr>
        <w:t>李炘烊及其领导同事</w:t>
      </w:r>
      <w:r>
        <w:rPr>
          <w:rFonts w:hint="eastAsia" w:ascii="仿宋_GB2312" w:eastAsia="仿宋_GB2312"/>
          <w:sz w:val="32"/>
          <w:szCs w:val="32"/>
        </w:rPr>
        <w:t>进行了</w:t>
      </w:r>
      <w:r>
        <w:rPr>
          <w:rFonts w:hint="eastAsia" w:ascii="仿宋_GB2312" w:eastAsia="仿宋_GB2312"/>
          <w:sz w:val="32"/>
          <w:szCs w:val="32"/>
          <w:lang w:eastAsia="zh-CN"/>
        </w:rPr>
        <w:t>一对一面对面的</w:t>
      </w:r>
      <w:r>
        <w:rPr>
          <w:rFonts w:hint="eastAsia" w:ascii="仿宋_GB2312" w:eastAsia="仿宋_GB2312"/>
          <w:sz w:val="32"/>
          <w:szCs w:val="32"/>
        </w:rPr>
        <w:t>座谈</w:t>
      </w:r>
      <w:r>
        <w:rPr>
          <w:rFonts w:ascii="仿宋_GB2312" w:eastAsia="仿宋_GB2312"/>
          <w:sz w:val="32"/>
          <w:szCs w:val="32"/>
        </w:rPr>
        <w:t>,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eastAsia="zh-CN"/>
        </w:rPr>
        <w:t>李炘烊</w:t>
      </w:r>
      <w:r>
        <w:rPr>
          <w:rFonts w:hint="eastAsia" w:ascii="仿宋_GB2312" w:eastAsia="仿宋_GB2312"/>
          <w:sz w:val="32"/>
          <w:szCs w:val="32"/>
        </w:rPr>
        <w:t>同志的政治思想、道德品质、遵纪守法、自律意识、能力素质、学习等表现情况进行全面了解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该同志政治立场坚定</w:t>
      </w:r>
      <w:r>
        <w:rPr>
          <w:rFonts w:ascii="仿宋_GB2312" w:eastAsia="仿宋_GB2312"/>
          <w:sz w:val="32"/>
          <w:szCs w:val="32"/>
          <w:highlight w:val="none"/>
        </w:rPr>
        <w:t>,</w:t>
      </w:r>
      <w:r>
        <w:rPr>
          <w:rFonts w:hint="eastAsia" w:ascii="仿宋_GB2312" w:eastAsia="仿宋_GB2312"/>
          <w:sz w:val="32"/>
          <w:szCs w:val="32"/>
          <w:highlight w:val="none"/>
        </w:rPr>
        <w:t>思想素质较好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严格遵守国家的法律法规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勤奋好学</w:t>
      </w:r>
      <w:r>
        <w:rPr>
          <w:rFonts w:ascii="仿宋_GB2312" w:eastAsia="仿宋_GB2312"/>
          <w:sz w:val="32"/>
          <w:szCs w:val="32"/>
          <w:highlight w:val="none"/>
        </w:rPr>
        <w:t>,</w:t>
      </w:r>
      <w:r>
        <w:rPr>
          <w:rFonts w:hint="eastAsia" w:ascii="仿宋_GB2312" w:eastAsia="仿宋_GB2312"/>
          <w:sz w:val="32"/>
          <w:szCs w:val="32"/>
          <w:highlight w:val="none"/>
        </w:rPr>
        <w:t>刻苦努力</w:t>
      </w:r>
      <w:r>
        <w:rPr>
          <w:rFonts w:ascii="仿宋_GB2312" w:eastAsia="仿宋_GB2312"/>
          <w:sz w:val="32"/>
          <w:szCs w:val="32"/>
          <w:highlight w:val="none"/>
        </w:rPr>
        <w:t>,</w:t>
      </w:r>
      <w:r>
        <w:rPr>
          <w:rFonts w:hint="eastAsia" w:ascii="仿宋_GB2312" w:eastAsia="仿宋_GB2312"/>
          <w:sz w:val="32"/>
          <w:szCs w:val="32"/>
          <w:highlight w:val="none"/>
        </w:rPr>
        <w:t>作风严谨朴实</w:t>
      </w:r>
      <w:r>
        <w:rPr>
          <w:rFonts w:ascii="仿宋_GB2312" w:eastAsia="仿宋_GB2312"/>
          <w:sz w:val="32"/>
          <w:szCs w:val="32"/>
          <w:highlight w:val="none"/>
        </w:rPr>
        <w:t>,</w:t>
      </w:r>
      <w:r>
        <w:rPr>
          <w:rFonts w:hint="eastAsia" w:ascii="仿宋_GB2312" w:eastAsia="仿宋_GB2312"/>
          <w:sz w:val="32"/>
          <w:szCs w:val="32"/>
          <w:highlight w:val="none"/>
        </w:rPr>
        <w:t>吃苦耐劳，协调沟通能力较强</w:t>
      </w:r>
      <w:r>
        <w:rPr>
          <w:rFonts w:ascii="仿宋_GB2312" w:eastAsia="仿宋_GB2312"/>
          <w:sz w:val="32"/>
          <w:szCs w:val="32"/>
          <w:highlight w:val="none"/>
        </w:rPr>
        <w:t>,</w:t>
      </w:r>
      <w:r>
        <w:rPr>
          <w:rFonts w:hint="eastAsia" w:ascii="仿宋_GB2312" w:eastAsia="仿宋_GB2312"/>
          <w:sz w:val="32"/>
          <w:szCs w:val="32"/>
          <w:highlight w:val="none"/>
        </w:rPr>
        <w:t>有良好的人际关系。</w:t>
      </w:r>
      <w:r>
        <w:rPr>
          <w:rFonts w:hint="eastAsia" w:ascii="仿宋_GB2312" w:eastAsia="仿宋_GB2312"/>
          <w:sz w:val="32"/>
          <w:szCs w:val="32"/>
        </w:rPr>
        <w:t>按照德才兼备的标准和录用职位的要求,</w:t>
      </w:r>
      <w:r>
        <w:rPr>
          <w:rFonts w:hint="eastAsia" w:ascii="仿宋_GB2312" w:eastAsia="仿宋_GB2312"/>
          <w:sz w:val="32"/>
          <w:szCs w:val="32"/>
          <w:lang w:eastAsia="zh-CN"/>
        </w:rPr>
        <w:t>李炘烊</w:t>
      </w:r>
      <w:r>
        <w:rPr>
          <w:rFonts w:hint="eastAsia" w:ascii="仿宋_GB2312" w:eastAsia="仿宋_GB2312"/>
          <w:sz w:val="32"/>
          <w:szCs w:val="32"/>
        </w:rPr>
        <w:t>同志的政治思想、道德品质、遵纪守法、自律意识、能力素质、学习表现及需要回避的情况均符合</w:t>
      </w:r>
      <w:r>
        <w:rPr>
          <w:rFonts w:hint="eastAsia" w:ascii="仿宋_GB2312" w:eastAsia="仿宋_GB2312"/>
          <w:sz w:val="32"/>
          <w:szCs w:val="32"/>
          <w:lang w:eastAsia="zh-CN"/>
        </w:rPr>
        <w:t>事业编</w:t>
      </w:r>
      <w:r>
        <w:rPr>
          <w:rFonts w:hint="eastAsia" w:ascii="仿宋_GB2312" w:eastAsia="仿宋_GB2312"/>
          <w:sz w:val="32"/>
          <w:szCs w:val="32"/>
        </w:rPr>
        <w:t>录用规定,也符合录用条件,考察合格，建议录用。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经党工委会议研究，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李炘烊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同志考察结果均合格，同意录用。具体事宜由苟彦茹具体落实。</w:t>
      </w:r>
    </w:p>
    <w:p w14:paraId="42609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关于第六项议题相关要求</w:t>
      </w:r>
    </w:p>
    <w:p w14:paraId="2278AF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听取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通阳道街道工会联合会2026年度工会经费使用计划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。会议指出，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2026年通阳道街道工会联合会经费共计129212.71元，支出预算包括文体活动支出预算20000元、会员活动支出预算77000元、劳动和技能竞赛活动支出预算20000元以及其他支出12212.71元。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经党工委会议研究，原则同意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2026年度工会经费使用计划。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会议强调，工会联合会经费管理必须严标准、守底线、提效能，切实把每一笔钱用在服务职工、推动工会事业发展上。</w:t>
      </w: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要严格执行工会经费收支管理规定，坚持依法依规收缴、科学规范管理、精准高效使用；</w:t>
      </w: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强化预算刚性约束，做到无预算不支出、有预算不超支，严控一般性支出，落实过紧日子要求；</w:t>
      </w: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要聚焦主责主业，重点保障职工维权、文体活动、普惠服务与基层工会建设，坚决杜绝违规开支、铺张浪费；</w:t>
      </w: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四是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要强化全过程监管与常态化自查，确保经费使用公开透明、安全规范，以严实作风守护好、管理好、使用好工会“钱袋子”，不断提升经费保障能力与服务职工水平。</w:t>
      </w:r>
    </w:p>
    <w:p w14:paraId="7A26EF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主  持：</w:t>
      </w:r>
      <w:r>
        <w:rPr>
          <w:rFonts w:hint="eastAsia" w:ascii="楷体_GB2312" w:hAnsi="楷体_GB2312" w:eastAsia="楷体_GB2312" w:cs="Times New Roman"/>
          <w:b/>
          <w:bCs/>
          <w:kern w:val="2"/>
          <w:sz w:val="32"/>
          <w:szCs w:val="32"/>
          <w:lang w:val="en-US" w:eastAsia="zh-CN" w:bidi="ar-SA"/>
        </w:rPr>
        <w:t>刘 旭</w:t>
      </w:r>
    </w:p>
    <w:p w14:paraId="4778B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1918" w:leftChars="304" w:hanging="1280" w:hangingChars="4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席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：</w:t>
      </w: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任梦帆、崔 巍、张 敏</w:t>
      </w:r>
    </w:p>
    <w:p w14:paraId="079B2B5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列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席：</w:t>
      </w:r>
      <w:r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  <w:t>张 燕</w:t>
      </w:r>
    </w:p>
    <w:p w14:paraId="796F6B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第一议题：</w:t>
      </w:r>
      <w:r>
        <w:rPr>
          <w:rFonts w:hint="eastAsia" w:ascii="楷体_GB2312" w:hAnsi="楷体_GB2312" w:eastAsia="楷体_GB2312" w:cs="Times New Roman"/>
          <w:b/>
          <w:bCs/>
          <w:color w:val="auto"/>
          <w:sz w:val="32"/>
          <w:szCs w:val="32"/>
          <w:lang w:val="en-US" w:eastAsia="zh-CN"/>
        </w:rPr>
        <w:t>街道全体职工</w:t>
      </w:r>
    </w:p>
    <w:p w14:paraId="1DCA73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第二至四议题：</w:t>
      </w: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图雅、孔露萌、</w:t>
      </w:r>
      <w:r>
        <w:rPr>
          <w:rFonts w:hint="eastAsia" w:ascii="楷体_GB2312" w:hAnsi="楷体_GB2312" w:eastAsia="楷体_GB2312" w:cs="Times New Roman"/>
          <w:b/>
          <w:bCs/>
          <w:color w:val="auto"/>
          <w:sz w:val="32"/>
          <w:szCs w:val="32"/>
          <w:lang w:val="en-US" w:eastAsia="zh-CN"/>
        </w:rPr>
        <w:t>魏 莱</w:t>
      </w:r>
    </w:p>
    <w:p w14:paraId="7329A7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第五至六</w:t>
      </w:r>
      <w:bookmarkStart w:id="0" w:name="_GoBack"/>
      <w:bookmarkEnd w:id="0"/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议题：</w:t>
      </w:r>
      <w:r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  <w:t xml:space="preserve">苟彦茹 </w:t>
      </w:r>
    </w:p>
    <w:p w14:paraId="4C42F60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请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假：</w:t>
      </w: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王力达</w:t>
      </w:r>
    </w:p>
    <w:p w14:paraId="3800503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960" w:firstLineChars="3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559E9E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960" w:firstLineChars="3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中共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包头市</w:t>
      </w:r>
      <w:r>
        <w:rPr>
          <w:rFonts w:hint="eastAsia" w:ascii="仿宋_GB2312" w:hAnsi="仿宋_GB2312" w:eastAsia="仿宋_GB2312"/>
          <w:sz w:val="32"/>
          <w:szCs w:val="32"/>
        </w:rPr>
        <w:t>白云鄂博矿区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通阳道街道工作</w:t>
      </w:r>
      <w:r>
        <w:rPr>
          <w:rFonts w:hint="eastAsia" w:ascii="仿宋_GB2312" w:hAnsi="仿宋_GB2312" w:eastAsia="仿宋_GB2312"/>
          <w:sz w:val="32"/>
          <w:szCs w:val="32"/>
        </w:rPr>
        <w:t>委员会</w:t>
      </w:r>
    </w:p>
    <w:p w14:paraId="4CFEE3B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3520" w:firstLineChars="11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11日</w:t>
      </w:r>
    </w:p>
    <w:p w14:paraId="4AFDA206">
      <w:pPr>
        <w:pStyle w:val="2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62885C26">
      <w:pPr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2532D987">
      <w:pPr>
        <w:pStyle w:val="2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12EC6B14">
      <w:pPr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731150DC">
      <w:pPr>
        <w:pStyle w:val="2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38F216CA">
      <w:pPr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47C008C3">
      <w:pPr>
        <w:pStyle w:val="2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4D698F84">
      <w:pPr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52A28555">
      <w:pPr>
        <w:pStyle w:val="2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6513FD33">
      <w:pPr>
        <w:pStyle w:val="2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5007713A">
      <w:pPr>
        <w:rPr>
          <w:rFonts w:hint="eastAsia"/>
        </w:rPr>
      </w:pPr>
    </w:p>
    <w:p w14:paraId="583BE3D0">
      <w:pPr>
        <w:pStyle w:val="9"/>
        <w:ind w:left="0" w:leftChars="0" w:firstLine="0" w:firstLineChars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636905</wp:posOffset>
                </wp:positionV>
                <wp:extent cx="5715000" cy="0"/>
                <wp:effectExtent l="0" t="5080" r="0" b="444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45pt;margin-top:50.15pt;height:0pt;width:450pt;z-index:251661312;mso-width-relative:page;mso-height-relative:page;" filled="f" stroked="t" coordsize="21600,21600" o:gfxdata="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XD/+rXAAAACwEAAA8AAAAAAAAAAQAgAAAAIgAAAGRycy9kb3ducmV2Lnht&#10;bFBLAQIUABQAAAAIAIdO4kAR0+Eb+gEAAPQ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236855</wp:posOffset>
                </wp:positionV>
                <wp:extent cx="5715000" cy="0"/>
                <wp:effectExtent l="0" t="5080" r="0" b="444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4pt;margin-top:18.65pt;height:0pt;width:450pt;z-index:251660288;mso-width-relative:page;mso-height-relative:page;" filled="f" stroked="t" coordsize="21600,21600" o:gfxdata="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rpGP/XAAAACQEAAA8AAAAAAAAAAQAgAAAAIgAAAGRycy9kb3ducmV2Lnht&#10;bFBLAQIUABQAAAAIAIdO4kDMvp2S+gEAAPQ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中共</w:t>
      </w:r>
      <w:r>
        <w:rPr>
          <w:rFonts w:hint="eastAsia" w:ascii="仿宋_GB2312" w:hAnsi="仿宋_GB2312" w:cs="仿宋_GB2312"/>
          <w:color w:val="000000"/>
          <w:sz w:val="24"/>
          <w:szCs w:val="24"/>
          <w:lang w:eastAsia="zh-CN"/>
        </w:rPr>
        <w:t>包头市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白云鄂博矿区</w:t>
      </w:r>
      <w:r>
        <w:rPr>
          <w:rFonts w:hint="eastAsia" w:ascii="仿宋_GB2312" w:hAnsi="仿宋_GB2312" w:cs="仿宋_GB2312"/>
          <w:color w:val="000000"/>
          <w:sz w:val="24"/>
          <w:szCs w:val="24"/>
          <w:lang w:eastAsia="zh-CN"/>
        </w:rPr>
        <w:t>通阳道街道工作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委员会</w:t>
      </w:r>
      <w:r>
        <w:rPr>
          <w:rFonts w:hint="eastAsia" w:ascii="仿宋_GB2312" w:hAnsi="仿宋_GB2312" w:cs="仿宋_GB2312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="仿宋_GB2312" w:eastAsia="仿宋_GB2312"/>
          <w:color w:val="000000"/>
          <w:sz w:val="24"/>
          <w:szCs w:val="24"/>
        </w:rPr>
        <w:t>20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hint="eastAsia" w:ascii="仿宋_GB2312"/>
          <w:color w:val="000000"/>
          <w:sz w:val="24"/>
          <w:szCs w:val="24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24"/>
          <w:szCs w:val="24"/>
        </w:rPr>
        <w:t>年</w:t>
      </w:r>
      <w:r>
        <w:rPr>
          <w:rFonts w:hint="eastAsia" w:ascii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24"/>
          <w:szCs w:val="24"/>
        </w:rPr>
        <w:t>月</w:t>
      </w:r>
      <w:r>
        <w:rPr>
          <w:rFonts w:hint="eastAsia" w:ascii="仿宋_GB2312"/>
          <w:color w:val="000000"/>
          <w:sz w:val="24"/>
          <w:szCs w:val="24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4"/>
          <w:szCs w:val="24"/>
        </w:rPr>
        <w:t>日印</w:t>
      </w:r>
      <w:r>
        <w:rPr>
          <w:rFonts w:hint="eastAsia" w:ascii="仿宋_GB2312"/>
          <w:color w:val="000000"/>
          <w:sz w:val="24"/>
          <w:szCs w:val="24"/>
          <w:lang w:eastAsia="zh-CN"/>
        </w:rPr>
        <w:t>发</w:t>
      </w:r>
      <w:r>
        <w:rPr>
          <w:color w:val="000000"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12700"/>
                <wp:effectExtent l="0" t="0" r="0" b="0"/>
                <wp:wrapNone/>
                <wp:docPr id="3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127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_x0000_s1027" o:spid="_x0000_s1026" o:spt="20" style="position:absolute;left:0pt;margin-left:0pt;margin-top:0pt;height:1pt;width:450pt;z-index:251659264;mso-width-relative:page;mso-height-relative:page;" filled="f" stroked="t" coordsize="21600,21600" o:gfxdata="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Xd&#10;Kl3SAAAAAwEAAA8AAAAAAAAAAQAgAAAAIgAAAGRycy9kb3ducmV2LnhtbFBLAQIUABQAAAAIAIdO&#10;4kDNbl2T8AEAAPMDAAAOAAAAAAAAAAEAIAAAACEBAABkcnMvZTJvRG9jLnhtbFBLBQYAAAAABgAG&#10;AFkBAACDBQAAAAA=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12700"/>
                <wp:effectExtent l="0" t="0" r="0" b="0"/>
                <wp:wrapNone/>
                <wp:docPr id="4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127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1pt;width:450pt;z-index:251659264;mso-width-relative:page;mso-height-relative:page;" filled="f" stroked="t" coordsize="21600,21600" o:gfxdata="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Xd&#10;Kl3SAAAAAwEAAA8AAAAAAAAAAQAgAAAAIgAAAGRycy9kb3ducmV2LnhtbFBLAQIUABQAAAAIAIdO&#10;4kBbDsij8AEAAPMDAAAOAAAAAAAAAAEAIAAAACEBAABkcnMvZTJvRG9jLnhtbFBLBQYAAAAABgAG&#10;AFkBAACDBQAAAAA=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A0209">
    <w:pPr>
      <w:pStyle w:val="17"/>
      <w:tabs>
        <w:tab w:val="clear" w:pos="4140"/>
        <w:tab w:val="clear" w:pos="8300"/>
      </w:tabs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85775" cy="1638935"/>
              <wp:effectExtent l="0" t="0" r="0" b="0"/>
              <wp:wrapNone/>
              <wp:docPr id="5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5775" cy="16389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DA6692">
                          <w:pPr>
                            <w:pStyle w:val="17"/>
                            <w:tabs>
                              <w:tab w:val="clear" w:pos="4140"/>
                              <w:tab w:val="clear" w:pos="8300"/>
                            </w:tabs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  <w:p w14:paraId="6B19679F"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49" o:spid="_x0000_s1026" o:spt="1" style="position:absolute;left:0pt;margin-top:0pt;height:129.05pt;width:38.25pt;mso-position-horizontal:outside;mso-position-horizontal-relative:margin;z-index:251659264;mso-width-relative:page;mso-height-relative:page;" filled="f" stroked="f" coordsize="21600,21600" o:gfxdata="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LkGWE1wAAAAQBAAAPAAAAAAAAAAEAIAAAACIAAABkcnMvZG93bnJldi54bWxQSwECFAAUAAAA&#10;CACHTuJAwTRWF7YBAAB1AwAADgAAAAAAAAABACAAAAAm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2DA6692">
                    <w:pPr>
                      <w:pStyle w:val="17"/>
                      <w:tabs>
                        <w:tab w:val="clear" w:pos="4140"/>
                        <w:tab w:val="clear" w:pos="8300"/>
                      </w:tabs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  <w:fldChar w:fldCharType="end"/>
                    </w:r>
                  </w:p>
                  <w:p w14:paraId="6B19679F"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B0D73"/>
    <w:rsid w:val="004E0863"/>
    <w:rsid w:val="00847DE1"/>
    <w:rsid w:val="00D31F4B"/>
    <w:rsid w:val="01997579"/>
    <w:rsid w:val="01CF32DE"/>
    <w:rsid w:val="01DB6127"/>
    <w:rsid w:val="020A1730"/>
    <w:rsid w:val="023968C9"/>
    <w:rsid w:val="02854EA2"/>
    <w:rsid w:val="0293252C"/>
    <w:rsid w:val="02B50726"/>
    <w:rsid w:val="02F8102A"/>
    <w:rsid w:val="03011BBD"/>
    <w:rsid w:val="030F36F4"/>
    <w:rsid w:val="03885811"/>
    <w:rsid w:val="03A11C37"/>
    <w:rsid w:val="04327647"/>
    <w:rsid w:val="043B2EAD"/>
    <w:rsid w:val="04732C98"/>
    <w:rsid w:val="047F2D99"/>
    <w:rsid w:val="049318D6"/>
    <w:rsid w:val="049F343C"/>
    <w:rsid w:val="04B07CB0"/>
    <w:rsid w:val="04BB4853"/>
    <w:rsid w:val="04C75671"/>
    <w:rsid w:val="04D94BA4"/>
    <w:rsid w:val="05143E2A"/>
    <w:rsid w:val="0520669F"/>
    <w:rsid w:val="05C25634"/>
    <w:rsid w:val="06133E81"/>
    <w:rsid w:val="06B60B67"/>
    <w:rsid w:val="0717375D"/>
    <w:rsid w:val="071874D5"/>
    <w:rsid w:val="071A6B77"/>
    <w:rsid w:val="071D7CC1"/>
    <w:rsid w:val="072365A6"/>
    <w:rsid w:val="074F788D"/>
    <w:rsid w:val="07673B56"/>
    <w:rsid w:val="078E1545"/>
    <w:rsid w:val="07FC2EF9"/>
    <w:rsid w:val="0806633E"/>
    <w:rsid w:val="080774D9"/>
    <w:rsid w:val="080B4711"/>
    <w:rsid w:val="081E0B1B"/>
    <w:rsid w:val="08A8545E"/>
    <w:rsid w:val="08BA642E"/>
    <w:rsid w:val="08BB1CB7"/>
    <w:rsid w:val="08F36E18"/>
    <w:rsid w:val="08F456FA"/>
    <w:rsid w:val="09907B16"/>
    <w:rsid w:val="09AD29F2"/>
    <w:rsid w:val="09CF07A2"/>
    <w:rsid w:val="09F74EC9"/>
    <w:rsid w:val="0A302F52"/>
    <w:rsid w:val="0AA417AC"/>
    <w:rsid w:val="0ACB7583"/>
    <w:rsid w:val="0B2B77D7"/>
    <w:rsid w:val="0B664CB3"/>
    <w:rsid w:val="0B6748CB"/>
    <w:rsid w:val="0B695028"/>
    <w:rsid w:val="0B992D62"/>
    <w:rsid w:val="0BEE1E11"/>
    <w:rsid w:val="0C57284E"/>
    <w:rsid w:val="0CB11F5E"/>
    <w:rsid w:val="0D323027"/>
    <w:rsid w:val="0D3D37F2"/>
    <w:rsid w:val="0D491269"/>
    <w:rsid w:val="0D907DC5"/>
    <w:rsid w:val="0D951880"/>
    <w:rsid w:val="0DC12FF4"/>
    <w:rsid w:val="0DDD6D83"/>
    <w:rsid w:val="0E3270CE"/>
    <w:rsid w:val="0E3C2687"/>
    <w:rsid w:val="0E956E29"/>
    <w:rsid w:val="0EA63619"/>
    <w:rsid w:val="0EAB11C6"/>
    <w:rsid w:val="0EEA5D68"/>
    <w:rsid w:val="0F010B60"/>
    <w:rsid w:val="0F3C5F34"/>
    <w:rsid w:val="0F732165"/>
    <w:rsid w:val="0F7D5288"/>
    <w:rsid w:val="0F9A300F"/>
    <w:rsid w:val="0FA4373F"/>
    <w:rsid w:val="0FD77F2D"/>
    <w:rsid w:val="101B0E4C"/>
    <w:rsid w:val="103066DE"/>
    <w:rsid w:val="10BB203E"/>
    <w:rsid w:val="110C1E59"/>
    <w:rsid w:val="112371A2"/>
    <w:rsid w:val="11346084"/>
    <w:rsid w:val="11CA080D"/>
    <w:rsid w:val="121052C5"/>
    <w:rsid w:val="12241AF9"/>
    <w:rsid w:val="12274A70"/>
    <w:rsid w:val="12313DCF"/>
    <w:rsid w:val="124E1B35"/>
    <w:rsid w:val="12627161"/>
    <w:rsid w:val="12CF313E"/>
    <w:rsid w:val="12E25923"/>
    <w:rsid w:val="12E630F5"/>
    <w:rsid w:val="130C25E4"/>
    <w:rsid w:val="131C20FB"/>
    <w:rsid w:val="13352687"/>
    <w:rsid w:val="13596EAB"/>
    <w:rsid w:val="13764B1B"/>
    <w:rsid w:val="13F15B33"/>
    <w:rsid w:val="145002AE"/>
    <w:rsid w:val="147A532B"/>
    <w:rsid w:val="14AF0583"/>
    <w:rsid w:val="14EA0703"/>
    <w:rsid w:val="15516BAB"/>
    <w:rsid w:val="155F416A"/>
    <w:rsid w:val="15F1161D"/>
    <w:rsid w:val="16204A74"/>
    <w:rsid w:val="16593019"/>
    <w:rsid w:val="167015F3"/>
    <w:rsid w:val="167D62DE"/>
    <w:rsid w:val="169F376F"/>
    <w:rsid w:val="16F83C2A"/>
    <w:rsid w:val="16FB02CA"/>
    <w:rsid w:val="17302986"/>
    <w:rsid w:val="1768590F"/>
    <w:rsid w:val="178550A8"/>
    <w:rsid w:val="17B22C3C"/>
    <w:rsid w:val="17B7074A"/>
    <w:rsid w:val="17BF5D4B"/>
    <w:rsid w:val="17CF231A"/>
    <w:rsid w:val="18701DE2"/>
    <w:rsid w:val="188B5D59"/>
    <w:rsid w:val="18C2797C"/>
    <w:rsid w:val="18F020CA"/>
    <w:rsid w:val="194859F8"/>
    <w:rsid w:val="19CC76B1"/>
    <w:rsid w:val="1A0E5A2C"/>
    <w:rsid w:val="1A1D6E85"/>
    <w:rsid w:val="1A4563DB"/>
    <w:rsid w:val="1A756519"/>
    <w:rsid w:val="1AEB5937"/>
    <w:rsid w:val="1B0B373B"/>
    <w:rsid w:val="1B5A1A13"/>
    <w:rsid w:val="1B740913"/>
    <w:rsid w:val="1B8942FC"/>
    <w:rsid w:val="1BF43439"/>
    <w:rsid w:val="1C2D5EB5"/>
    <w:rsid w:val="1C3E520E"/>
    <w:rsid w:val="1C4F3541"/>
    <w:rsid w:val="1C7B24E2"/>
    <w:rsid w:val="1CBC0BD7"/>
    <w:rsid w:val="1CF93072"/>
    <w:rsid w:val="1D270A2C"/>
    <w:rsid w:val="1D4D276C"/>
    <w:rsid w:val="1E1C021C"/>
    <w:rsid w:val="1E200CF1"/>
    <w:rsid w:val="1E5C1501"/>
    <w:rsid w:val="1E6B2AC7"/>
    <w:rsid w:val="1E6F276C"/>
    <w:rsid w:val="1E923F82"/>
    <w:rsid w:val="1EA27C15"/>
    <w:rsid w:val="1ED50345"/>
    <w:rsid w:val="1EF224F6"/>
    <w:rsid w:val="1EFE1270"/>
    <w:rsid w:val="1F1D3483"/>
    <w:rsid w:val="1FA21092"/>
    <w:rsid w:val="1FE346CD"/>
    <w:rsid w:val="206D441D"/>
    <w:rsid w:val="207B5687"/>
    <w:rsid w:val="20AE3B19"/>
    <w:rsid w:val="20B33B7A"/>
    <w:rsid w:val="20B3409F"/>
    <w:rsid w:val="20DA5C6A"/>
    <w:rsid w:val="20ED3B6A"/>
    <w:rsid w:val="214E3DC8"/>
    <w:rsid w:val="21A433BC"/>
    <w:rsid w:val="21B65AD3"/>
    <w:rsid w:val="21BE06E9"/>
    <w:rsid w:val="222A65E3"/>
    <w:rsid w:val="2284715C"/>
    <w:rsid w:val="22F369D5"/>
    <w:rsid w:val="231551BB"/>
    <w:rsid w:val="23294EF6"/>
    <w:rsid w:val="2353528A"/>
    <w:rsid w:val="2392443F"/>
    <w:rsid w:val="23ED3D6C"/>
    <w:rsid w:val="240115C5"/>
    <w:rsid w:val="24390600"/>
    <w:rsid w:val="244B45EE"/>
    <w:rsid w:val="24504F9C"/>
    <w:rsid w:val="245A2A83"/>
    <w:rsid w:val="245E6FC9"/>
    <w:rsid w:val="24BE74B6"/>
    <w:rsid w:val="24C3687B"/>
    <w:rsid w:val="251470D6"/>
    <w:rsid w:val="25253091"/>
    <w:rsid w:val="25283673"/>
    <w:rsid w:val="254E51C2"/>
    <w:rsid w:val="25631734"/>
    <w:rsid w:val="256C2BA2"/>
    <w:rsid w:val="25895180"/>
    <w:rsid w:val="25A91F14"/>
    <w:rsid w:val="25BA0E99"/>
    <w:rsid w:val="25C77F25"/>
    <w:rsid w:val="25FC2044"/>
    <w:rsid w:val="260929B3"/>
    <w:rsid w:val="26255241"/>
    <w:rsid w:val="262B46D7"/>
    <w:rsid w:val="264F669A"/>
    <w:rsid w:val="26760048"/>
    <w:rsid w:val="26913B55"/>
    <w:rsid w:val="269F70A5"/>
    <w:rsid w:val="27405CC1"/>
    <w:rsid w:val="27D70CAE"/>
    <w:rsid w:val="27E66DDE"/>
    <w:rsid w:val="27FA6A57"/>
    <w:rsid w:val="27FF25E0"/>
    <w:rsid w:val="281709FE"/>
    <w:rsid w:val="28542602"/>
    <w:rsid w:val="28A67A79"/>
    <w:rsid w:val="28B8366A"/>
    <w:rsid w:val="28BB49E1"/>
    <w:rsid w:val="28D57A9B"/>
    <w:rsid w:val="29431AD4"/>
    <w:rsid w:val="2944442E"/>
    <w:rsid w:val="295A2940"/>
    <w:rsid w:val="2A141C00"/>
    <w:rsid w:val="2A1721C5"/>
    <w:rsid w:val="2A1969D1"/>
    <w:rsid w:val="2A5C0072"/>
    <w:rsid w:val="2A862824"/>
    <w:rsid w:val="2AC12C28"/>
    <w:rsid w:val="2ADC41F2"/>
    <w:rsid w:val="2B401674"/>
    <w:rsid w:val="2B54022C"/>
    <w:rsid w:val="2B8B5B54"/>
    <w:rsid w:val="2B9306F3"/>
    <w:rsid w:val="2C2E1F7D"/>
    <w:rsid w:val="2C2E3173"/>
    <w:rsid w:val="2CCD345E"/>
    <w:rsid w:val="2CE64684"/>
    <w:rsid w:val="2D2F3F8E"/>
    <w:rsid w:val="2D7C3A6A"/>
    <w:rsid w:val="2E1B1099"/>
    <w:rsid w:val="2E1F2D74"/>
    <w:rsid w:val="2E383E35"/>
    <w:rsid w:val="2E3950C9"/>
    <w:rsid w:val="2E422512"/>
    <w:rsid w:val="2E4D0FEC"/>
    <w:rsid w:val="2E70537D"/>
    <w:rsid w:val="2EE8313F"/>
    <w:rsid w:val="2F0429C8"/>
    <w:rsid w:val="2F0E1BCD"/>
    <w:rsid w:val="2F250AAE"/>
    <w:rsid w:val="2F397E65"/>
    <w:rsid w:val="2F4B3095"/>
    <w:rsid w:val="2FDF1D04"/>
    <w:rsid w:val="2FE421D2"/>
    <w:rsid w:val="2FEE2C7A"/>
    <w:rsid w:val="3015745A"/>
    <w:rsid w:val="304A7E50"/>
    <w:rsid w:val="30B96F09"/>
    <w:rsid w:val="30E402A4"/>
    <w:rsid w:val="30EF07B5"/>
    <w:rsid w:val="30F2476F"/>
    <w:rsid w:val="311961A0"/>
    <w:rsid w:val="316B4522"/>
    <w:rsid w:val="3175714F"/>
    <w:rsid w:val="31C06E8A"/>
    <w:rsid w:val="326A45F8"/>
    <w:rsid w:val="32B0606E"/>
    <w:rsid w:val="33ED7470"/>
    <w:rsid w:val="34181C8D"/>
    <w:rsid w:val="342C7F98"/>
    <w:rsid w:val="347C7BF2"/>
    <w:rsid w:val="34FF745B"/>
    <w:rsid w:val="36826596"/>
    <w:rsid w:val="36944018"/>
    <w:rsid w:val="36A422C5"/>
    <w:rsid w:val="36D81669"/>
    <w:rsid w:val="36D949B6"/>
    <w:rsid w:val="37287F52"/>
    <w:rsid w:val="373B4A03"/>
    <w:rsid w:val="378B43A5"/>
    <w:rsid w:val="37EA3D0B"/>
    <w:rsid w:val="38117FC6"/>
    <w:rsid w:val="38234909"/>
    <w:rsid w:val="38336A73"/>
    <w:rsid w:val="38DC331C"/>
    <w:rsid w:val="38F07605"/>
    <w:rsid w:val="38FF1464"/>
    <w:rsid w:val="390167C1"/>
    <w:rsid w:val="397B107A"/>
    <w:rsid w:val="39900D87"/>
    <w:rsid w:val="399C2CCD"/>
    <w:rsid w:val="39A9208B"/>
    <w:rsid w:val="39F71049"/>
    <w:rsid w:val="3A0948D8"/>
    <w:rsid w:val="3A907D9B"/>
    <w:rsid w:val="3A976388"/>
    <w:rsid w:val="3AE74C19"/>
    <w:rsid w:val="3B2C7764"/>
    <w:rsid w:val="3B326FFB"/>
    <w:rsid w:val="3B620744"/>
    <w:rsid w:val="3BA448B8"/>
    <w:rsid w:val="3C067321"/>
    <w:rsid w:val="3C090BBF"/>
    <w:rsid w:val="3C5462DE"/>
    <w:rsid w:val="3C5B51D0"/>
    <w:rsid w:val="3CD513F8"/>
    <w:rsid w:val="3DB039E8"/>
    <w:rsid w:val="3DB122E7"/>
    <w:rsid w:val="3E130DD4"/>
    <w:rsid w:val="3E470969"/>
    <w:rsid w:val="3E565E71"/>
    <w:rsid w:val="3EFF1E2A"/>
    <w:rsid w:val="3F0B7224"/>
    <w:rsid w:val="3F3E2F49"/>
    <w:rsid w:val="3F683E1A"/>
    <w:rsid w:val="40273476"/>
    <w:rsid w:val="40401CFA"/>
    <w:rsid w:val="40752CC7"/>
    <w:rsid w:val="408E3126"/>
    <w:rsid w:val="40B732E0"/>
    <w:rsid w:val="41160006"/>
    <w:rsid w:val="413202DC"/>
    <w:rsid w:val="41566655"/>
    <w:rsid w:val="419A3E69"/>
    <w:rsid w:val="41AE46E3"/>
    <w:rsid w:val="41E33C60"/>
    <w:rsid w:val="41FD1D69"/>
    <w:rsid w:val="421C20FC"/>
    <w:rsid w:val="426514B3"/>
    <w:rsid w:val="426C3282"/>
    <w:rsid w:val="427E2307"/>
    <w:rsid w:val="42857A84"/>
    <w:rsid w:val="42A653BA"/>
    <w:rsid w:val="42AD499A"/>
    <w:rsid w:val="42DA3F7F"/>
    <w:rsid w:val="433A39DC"/>
    <w:rsid w:val="434A21E9"/>
    <w:rsid w:val="435766B4"/>
    <w:rsid w:val="435B43F6"/>
    <w:rsid w:val="43755ABB"/>
    <w:rsid w:val="43784FA8"/>
    <w:rsid w:val="4391633D"/>
    <w:rsid w:val="442C5083"/>
    <w:rsid w:val="443979BB"/>
    <w:rsid w:val="44721D6F"/>
    <w:rsid w:val="44E823B9"/>
    <w:rsid w:val="456F23DB"/>
    <w:rsid w:val="45C35C9C"/>
    <w:rsid w:val="462C5BD6"/>
    <w:rsid w:val="462F3918"/>
    <w:rsid w:val="46517D32"/>
    <w:rsid w:val="46D3282B"/>
    <w:rsid w:val="46FB025E"/>
    <w:rsid w:val="472F0C46"/>
    <w:rsid w:val="476D46F8"/>
    <w:rsid w:val="477C3AE3"/>
    <w:rsid w:val="48334771"/>
    <w:rsid w:val="48B57B2D"/>
    <w:rsid w:val="49494CF1"/>
    <w:rsid w:val="496334AA"/>
    <w:rsid w:val="49783238"/>
    <w:rsid w:val="497D499A"/>
    <w:rsid w:val="4A8E50B1"/>
    <w:rsid w:val="4AAF6DD6"/>
    <w:rsid w:val="4AB81CA0"/>
    <w:rsid w:val="4ACD7E87"/>
    <w:rsid w:val="4B274A05"/>
    <w:rsid w:val="4BAD1567"/>
    <w:rsid w:val="4BD27749"/>
    <w:rsid w:val="4BF73178"/>
    <w:rsid w:val="4C1A4723"/>
    <w:rsid w:val="4C1D376E"/>
    <w:rsid w:val="4C292941"/>
    <w:rsid w:val="4C83051A"/>
    <w:rsid w:val="4CDF2C3E"/>
    <w:rsid w:val="4CF55DDD"/>
    <w:rsid w:val="4CF745B2"/>
    <w:rsid w:val="4D7F5185"/>
    <w:rsid w:val="4D8F5E58"/>
    <w:rsid w:val="4DA30E74"/>
    <w:rsid w:val="4DED20EF"/>
    <w:rsid w:val="4F7561D6"/>
    <w:rsid w:val="4F8C201F"/>
    <w:rsid w:val="501675F0"/>
    <w:rsid w:val="504756C1"/>
    <w:rsid w:val="50531CFF"/>
    <w:rsid w:val="50720FD1"/>
    <w:rsid w:val="50852AB2"/>
    <w:rsid w:val="508617AF"/>
    <w:rsid w:val="51051E45"/>
    <w:rsid w:val="51404C2B"/>
    <w:rsid w:val="5184720E"/>
    <w:rsid w:val="521560B8"/>
    <w:rsid w:val="5255059F"/>
    <w:rsid w:val="526979CD"/>
    <w:rsid w:val="528C3333"/>
    <w:rsid w:val="533F47CB"/>
    <w:rsid w:val="534126FB"/>
    <w:rsid w:val="53B37937"/>
    <w:rsid w:val="54097E40"/>
    <w:rsid w:val="542C43C1"/>
    <w:rsid w:val="54FB04AF"/>
    <w:rsid w:val="5581477A"/>
    <w:rsid w:val="559612BE"/>
    <w:rsid w:val="56241FEC"/>
    <w:rsid w:val="564A4959"/>
    <w:rsid w:val="5650064E"/>
    <w:rsid w:val="5679683F"/>
    <w:rsid w:val="56893E7C"/>
    <w:rsid w:val="56FB37FB"/>
    <w:rsid w:val="570A5ABF"/>
    <w:rsid w:val="572C012C"/>
    <w:rsid w:val="57592B1A"/>
    <w:rsid w:val="575F76B1"/>
    <w:rsid w:val="576A2A02"/>
    <w:rsid w:val="57790E97"/>
    <w:rsid w:val="577949F3"/>
    <w:rsid w:val="579730CB"/>
    <w:rsid w:val="57AF2B0B"/>
    <w:rsid w:val="57B317F1"/>
    <w:rsid w:val="57B8376D"/>
    <w:rsid w:val="57E741BB"/>
    <w:rsid w:val="58030D88"/>
    <w:rsid w:val="581F37ED"/>
    <w:rsid w:val="58271B3B"/>
    <w:rsid w:val="58946268"/>
    <w:rsid w:val="58A27F7A"/>
    <w:rsid w:val="58C1582F"/>
    <w:rsid w:val="58CE6FC1"/>
    <w:rsid w:val="58D76C8B"/>
    <w:rsid w:val="59001A74"/>
    <w:rsid w:val="590F71C5"/>
    <w:rsid w:val="595A73B6"/>
    <w:rsid w:val="59981AA8"/>
    <w:rsid w:val="59C55F6B"/>
    <w:rsid w:val="59DF76D7"/>
    <w:rsid w:val="59E823B0"/>
    <w:rsid w:val="5A5028F2"/>
    <w:rsid w:val="5A940780"/>
    <w:rsid w:val="5AC10B8B"/>
    <w:rsid w:val="5B3E6680"/>
    <w:rsid w:val="5B4669AB"/>
    <w:rsid w:val="5B6F38BC"/>
    <w:rsid w:val="5BCC46D3"/>
    <w:rsid w:val="5C25746B"/>
    <w:rsid w:val="5C7460D5"/>
    <w:rsid w:val="5CB400C3"/>
    <w:rsid w:val="5D380EAD"/>
    <w:rsid w:val="5DE404FA"/>
    <w:rsid w:val="5E3E6996"/>
    <w:rsid w:val="5E5378C4"/>
    <w:rsid w:val="5E624433"/>
    <w:rsid w:val="5E72408D"/>
    <w:rsid w:val="5EB6652D"/>
    <w:rsid w:val="5EDA221B"/>
    <w:rsid w:val="5F043BDE"/>
    <w:rsid w:val="5F623840"/>
    <w:rsid w:val="5F6F4497"/>
    <w:rsid w:val="5FF05737"/>
    <w:rsid w:val="60013C1E"/>
    <w:rsid w:val="60244EEA"/>
    <w:rsid w:val="609B45AD"/>
    <w:rsid w:val="61096DE8"/>
    <w:rsid w:val="61483DB4"/>
    <w:rsid w:val="616D0E9D"/>
    <w:rsid w:val="61877586"/>
    <w:rsid w:val="62030B08"/>
    <w:rsid w:val="62854B94"/>
    <w:rsid w:val="628E4E74"/>
    <w:rsid w:val="62B161ED"/>
    <w:rsid w:val="62C751AC"/>
    <w:rsid w:val="62D5553C"/>
    <w:rsid w:val="63A25979"/>
    <w:rsid w:val="63F35B2D"/>
    <w:rsid w:val="63F61C71"/>
    <w:rsid w:val="64C73962"/>
    <w:rsid w:val="656E5DB3"/>
    <w:rsid w:val="65B52A35"/>
    <w:rsid w:val="66162413"/>
    <w:rsid w:val="662D5327"/>
    <w:rsid w:val="67334BBF"/>
    <w:rsid w:val="673D3C8F"/>
    <w:rsid w:val="67543537"/>
    <w:rsid w:val="675E618F"/>
    <w:rsid w:val="677376B1"/>
    <w:rsid w:val="67C021CA"/>
    <w:rsid w:val="68015AC1"/>
    <w:rsid w:val="684873FA"/>
    <w:rsid w:val="685C6397"/>
    <w:rsid w:val="68993147"/>
    <w:rsid w:val="68E0035A"/>
    <w:rsid w:val="68EE50E9"/>
    <w:rsid w:val="690908B1"/>
    <w:rsid w:val="69405A1D"/>
    <w:rsid w:val="69623539"/>
    <w:rsid w:val="697414BE"/>
    <w:rsid w:val="69AC0C58"/>
    <w:rsid w:val="69BA3375"/>
    <w:rsid w:val="69CF070B"/>
    <w:rsid w:val="6A1B7B8C"/>
    <w:rsid w:val="6AE6595E"/>
    <w:rsid w:val="6AF4174A"/>
    <w:rsid w:val="6B0A3E88"/>
    <w:rsid w:val="6B12629B"/>
    <w:rsid w:val="6B3F58D8"/>
    <w:rsid w:val="6B5239C3"/>
    <w:rsid w:val="6B574BF4"/>
    <w:rsid w:val="6B632DD1"/>
    <w:rsid w:val="6B874966"/>
    <w:rsid w:val="6B8F25DF"/>
    <w:rsid w:val="6BA62600"/>
    <w:rsid w:val="6BEF2CC6"/>
    <w:rsid w:val="6BEF307E"/>
    <w:rsid w:val="6C5940BA"/>
    <w:rsid w:val="6C8A3E98"/>
    <w:rsid w:val="6CB2588E"/>
    <w:rsid w:val="6CCB5899"/>
    <w:rsid w:val="6D0E5C54"/>
    <w:rsid w:val="6D2D0F6B"/>
    <w:rsid w:val="6D8372A6"/>
    <w:rsid w:val="6DD5607C"/>
    <w:rsid w:val="6E1219EE"/>
    <w:rsid w:val="6E7F2DDF"/>
    <w:rsid w:val="6ECD3B4B"/>
    <w:rsid w:val="6F3A4AFE"/>
    <w:rsid w:val="6F7F4719"/>
    <w:rsid w:val="6F9951BD"/>
    <w:rsid w:val="70001CFE"/>
    <w:rsid w:val="705B6F34"/>
    <w:rsid w:val="713C451B"/>
    <w:rsid w:val="714A0D93"/>
    <w:rsid w:val="716D33C3"/>
    <w:rsid w:val="717F302F"/>
    <w:rsid w:val="71851F61"/>
    <w:rsid w:val="71863600"/>
    <w:rsid w:val="71FC5618"/>
    <w:rsid w:val="720957B4"/>
    <w:rsid w:val="72144E11"/>
    <w:rsid w:val="72472D8F"/>
    <w:rsid w:val="725E2D0C"/>
    <w:rsid w:val="72A7337A"/>
    <w:rsid w:val="730F65A4"/>
    <w:rsid w:val="73236401"/>
    <w:rsid w:val="73663242"/>
    <w:rsid w:val="73B13C13"/>
    <w:rsid w:val="745D4ADD"/>
    <w:rsid w:val="74CD081E"/>
    <w:rsid w:val="74E5744F"/>
    <w:rsid w:val="74EA079E"/>
    <w:rsid w:val="757809F3"/>
    <w:rsid w:val="7592164A"/>
    <w:rsid w:val="759727BC"/>
    <w:rsid w:val="75BB3B9B"/>
    <w:rsid w:val="761C4C9E"/>
    <w:rsid w:val="762F0E50"/>
    <w:rsid w:val="76944F4E"/>
    <w:rsid w:val="76C70431"/>
    <w:rsid w:val="770D444E"/>
    <w:rsid w:val="772F3DC9"/>
    <w:rsid w:val="774A164B"/>
    <w:rsid w:val="77636A3E"/>
    <w:rsid w:val="77AA49FE"/>
    <w:rsid w:val="77DA2E34"/>
    <w:rsid w:val="77E27B4B"/>
    <w:rsid w:val="78012883"/>
    <w:rsid w:val="7820118F"/>
    <w:rsid w:val="782557C0"/>
    <w:rsid w:val="78993764"/>
    <w:rsid w:val="78D3343E"/>
    <w:rsid w:val="790D6133"/>
    <w:rsid w:val="79766B8D"/>
    <w:rsid w:val="79EB30D7"/>
    <w:rsid w:val="7A2D13ED"/>
    <w:rsid w:val="7A762851"/>
    <w:rsid w:val="7AF12EF3"/>
    <w:rsid w:val="7B202E8E"/>
    <w:rsid w:val="7B425BA2"/>
    <w:rsid w:val="7B875081"/>
    <w:rsid w:val="7B960B33"/>
    <w:rsid w:val="7BEE2A44"/>
    <w:rsid w:val="7CD62B66"/>
    <w:rsid w:val="7CE00EED"/>
    <w:rsid w:val="7D5E0064"/>
    <w:rsid w:val="7D8B70AB"/>
    <w:rsid w:val="7D9814E7"/>
    <w:rsid w:val="7DD15602"/>
    <w:rsid w:val="7DE40569"/>
    <w:rsid w:val="7DF509C8"/>
    <w:rsid w:val="7E13070D"/>
    <w:rsid w:val="7E301A00"/>
    <w:rsid w:val="7E3D3786"/>
    <w:rsid w:val="7E474901"/>
    <w:rsid w:val="7E8807F6"/>
    <w:rsid w:val="7E8C3C14"/>
    <w:rsid w:val="7EC16994"/>
    <w:rsid w:val="7EEA1B81"/>
    <w:rsid w:val="7F1C3D32"/>
    <w:rsid w:val="7F3B68AE"/>
    <w:rsid w:val="7F522424"/>
    <w:rsid w:val="7F55746A"/>
    <w:rsid w:val="7FF636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1"/>
    <w:pPr>
      <w:ind w:left="639" w:hanging="399"/>
      <w:outlineLvl w:val="1"/>
    </w:pPr>
    <w:rPr>
      <w:rFonts w:ascii="黑体" w:hAnsi="黑体" w:eastAsia="黑体" w:cs="黑体"/>
      <w:b/>
      <w:bCs/>
      <w:sz w:val="32"/>
      <w:szCs w:val="32"/>
      <w:lang w:val="zh-CN" w:eastAsia="zh-CN" w:bidi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5">
    <w:name w:val="Body Text Indent"/>
    <w:basedOn w:val="1"/>
    <w:unhideWhenUsed/>
    <w:qFormat/>
    <w:uiPriority w:val="99"/>
    <w:pPr>
      <w:widowControl/>
      <w:spacing w:line="640" w:lineRule="exact"/>
      <w:ind w:firstLine="640" w:firstLineChars="200"/>
    </w:pPr>
    <w:rPr>
      <w:rFonts w:eastAsia="仿宋_GB2312"/>
      <w:kern w:val="0"/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40"/>
        <w:tab w:val="right" w:pos="8300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 2"/>
    <w:basedOn w:val="5"/>
    <w:next w:val="1"/>
    <w:qFormat/>
    <w:uiPriority w:val="0"/>
    <w:pPr>
      <w:spacing w:before="100" w:beforeAutospacing="1"/>
      <w:ind w:firstLine="420"/>
    </w:pPr>
    <w:rPr>
      <w:rFonts w:ascii="Times New Roman" w:hAnsi="Times New Roman"/>
    </w:r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标题 11"/>
    <w:basedOn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/>
      <w:b/>
      <w:bCs/>
      <w:kern w:val="44"/>
      <w:sz w:val="48"/>
      <w:szCs w:val="48"/>
      <w:lang w:val="en-US" w:eastAsia="zh-CN"/>
    </w:rPr>
  </w:style>
  <w:style w:type="character" w:customStyle="1" w:styleId="14">
    <w:name w:val="默认段落字体1"/>
    <w:qFormat/>
    <w:uiPriority w:val="0"/>
  </w:style>
  <w:style w:type="table" w:customStyle="1" w:styleId="15">
    <w:name w:val="普通表格1"/>
    <w:qFormat/>
    <w:uiPriority w:val="0"/>
  </w:style>
  <w:style w:type="paragraph" w:customStyle="1" w:styleId="16">
    <w:name w:val="正文文本缩进1"/>
    <w:basedOn w:val="1"/>
    <w:qFormat/>
    <w:uiPriority w:val="0"/>
    <w:pPr>
      <w:widowControl/>
      <w:spacing w:line="640" w:lineRule="exact"/>
      <w:ind w:firstLine="640" w:firstLineChars="200"/>
    </w:pPr>
    <w:rPr>
      <w:rFonts w:eastAsia="仿宋_GB2312"/>
      <w:kern w:val="0"/>
      <w:sz w:val="32"/>
      <w:szCs w:val="32"/>
    </w:rPr>
  </w:style>
  <w:style w:type="paragraph" w:customStyle="1" w:styleId="17">
    <w:name w:val="页脚1"/>
    <w:basedOn w:val="1"/>
    <w:qFormat/>
    <w:uiPriority w:val="0"/>
    <w:pPr>
      <w:tabs>
        <w:tab w:val="center" w:pos="4140"/>
        <w:tab w:val="right" w:pos="8300"/>
      </w:tabs>
      <w:snapToGrid w:val="0"/>
      <w:jc w:val="left"/>
    </w:pPr>
    <w:rPr>
      <w:kern w:val="0"/>
      <w:sz w:val="18"/>
      <w:szCs w:val="18"/>
    </w:rPr>
  </w:style>
  <w:style w:type="paragraph" w:customStyle="1" w:styleId="18">
    <w:name w:val="页眉1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9">
    <w:name w:val="正文首行缩进 21"/>
    <w:basedOn w:val="16"/>
    <w:qFormat/>
    <w:uiPriority w:val="0"/>
    <w:pPr>
      <w:spacing w:before="100" w:beforeAutospacing="1"/>
      <w:ind w:firstLine="420"/>
    </w:pPr>
    <w:rPr>
      <w:rFonts w:ascii="Times New Roman" w:hAnsi="Times New Roman"/>
    </w:rPr>
  </w:style>
  <w:style w:type="character" w:customStyle="1" w:styleId="20">
    <w:name w:val="要点1"/>
    <w:basedOn w:val="14"/>
    <w:qFormat/>
    <w:uiPriority w:val="0"/>
    <w:rPr>
      <w:b/>
    </w:rPr>
  </w:style>
  <w:style w:type="character" w:customStyle="1" w:styleId="21">
    <w:name w:val="NormalCharacter"/>
    <w:qFormat/>
    <w:uiPriority w:val="0"/>
    <w:rPr>
      <w:rFonts w:ascii="Calibri" w:hAnsi="Calibri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2285</Words>
  <Characters>2423</Characters>
  <Lines>0</Lines>
  <Paragraphs>31</Paragraphs>
  <TotalTime>9</TotalTime>
  <ScaleCrop>false</ScaleCrop>
  <LinksUpToDate>false</LinksUpToDate>
  <CharactersWithSpaces>2443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2024-11-12T09:29:00Z</dcterms:created>
  <dc:creator>WPS Office</dc:creator>
  <cp:lastModifiedBy>韩SRTY</cp:lastModifiedBy>
  <cp:lastPrinted>2026-02-12T07:12:00Z</cp:lastPrinted>
  <dcterms:modified xsi:type="dcterms:W3CDTF">2026-03-04T03:40:50Z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7CEB66CCB61C4B3B94B00F7D03B18F8A_13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eyJoZGlkIjoiM2NhYjc5ZWI2OGY4NWUwYzI2MTk5YjQ0NWZkMGM3ZDQiLCJ1c2VySWQiOiI0NzM3NjYxMjcifQ==</vt:lpwstr>
  </property>
</Properties>
</file>